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51" w:rsidRPr="009A0A51" w:rsidRDefault="009A0A51" w:rsidP="009A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Times New Roman" w:eastAsia="Times New Roman" w:hAnsi="Times New Roman" w:cs="Times New Roman"/>
          <w:color w:val="7030A0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fr-FR"/>
        </w:rPr>
        <w:t xml:space="preserve">entre </w:t>
      </w:r>
      <w:proofErr w:type="spellStart"/>
      <w:r w:rsidRPr="009A0A51">
        <w:rPr>
          <w:rFonts w:ascii="Times New Roman" w:eastAsia="Times New Roman" w:hAnsi="Times New Roman" w:cs="Times New Roman"/>
          <w:color w:val="7030A0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fr-FR"/>
        </w:rPr>
        <w:t>ocio-</w:t>
      </w:r>
      <w:r w:rsidRPr="009A0A51">
        <w:rPr>
          <w:rFonts w:ascii="Times New Roman" w:eastAsia="Times New Roman" w:hAnsi="Times New Roman" w:cs="Times New Roman"/>
          <w:color w:val="7030A0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fr-FR"/>
        </w:rPr>
        <w:t>ulturel</w:t>
      </w:r>
      <w:proofErr w:type="spellEnd"/>
      <w:r w:rsidRPr="009A0A51">
        <w:rPr>
          <w:rFonts w:ascii="Times New Roman" w:eastAsia="Times New Roman" w:hAnsi="Times New Roman" w:cs="Times New Roman"/>
          <w:color w:val="7030A0"/>
          <w:sz w:val="24"/>
          <w:szCs w:val="24"/>
          <w:lang w:eastAsia="fr-FR"/>
        </w:rPr>
        <w:t xml:space="preserve"> Pax</w:t>
      </w:r>
    </w:p>
    <w:p w:rsidR="009A0A51" w:rsidRPr="009A0A51" w:rsidRDefault="009A0A51" w:rsidP="009A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Times New Roman" w:eastAsia="Times New Roman" w:hAnsi="Times New Roman" w:cs="Times New Roman"/>
          <w:color w:val="7030A0"/>
          <w:sz w:val="24"/>
          <w:szCs w:val="24"/>
          <w:lang w:eastAsia="fr-FR"/>
        </w:rPr>
        <w:t xml:space="preserve">54 rue de </w:t>
      </w:r>
      <w:proofErr w:type="spellStart"/>
      <w:r w:rsidRPr="009A0A51">
        <w:rPr>
          <w:rFonts w:ascii="Times New Roman" w:eastAsia="Times New Roman" w:hAnsi="Times New Roman" w:cs="Times New Roman"/>
          <w:color w:val="7030A0"/>
          <w:sz w:val="24"/>
          <w:szCs w:val="24"/>
          <w:lang w:eastAsia="fr-FR"/>
        </w:rPr>
        <w:t>Soultz</w:t>
      </w:r>
      <w:proofErr w:type="spellEnd"/>
      <w:r w:rsidRPr="009A0A51">
        <w:rPr>
          <w:rFonts w:ascii="Times New Roman" w:eastAsia="Times New Roman" w:hAnsi="Times New Roman" w:cs="Times New Roman"/>
          <w:color w:val="7030A0"/>
          <w:sz w:val="24"/>
          <w:szCs w:val="24"/>
          <w:lang w:eastAsia="fr-FR"/>
        </w:rPr>
        <w:t xml:space="preserve"> - 68200 Mulhouse </w:t>
      </w:r>
    </w:p>
    <w:p w:rsidR="009A0A51" w:rsidRPr="009A0A51" w:rsidRDefault="009A0A51" w:rsidP="009A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Times New Roman" w:eastAsia="Times New Roman" w:hAnsi="Times New Roman" w:cs="Times New Roman"/>
          <w:color w:val="7030A0"/>
          <w:sz w:val="24"/>
          <w:szCs w:val="24"/>
          <w:lang w:eastAsia="fr-FR"/>
        </w:rPr>
        <w:t>Tél.  :</w:t>
      </w:r>
      <w:proofErr w:type="gramStart"/>
      <w:r w:rsidRPr="009A0A51">
        <w:rPr>
          <w:rFonts w:ascii="Times New Roman" w:eastAsia="Times New Roman" w:hAnsi="Times New Roman" w:cs="Times New Roman"/>
          <w:color w:val="7030A0"/>
          <w:sz w:val="24"/>
          <w:szCs w:val="24"/>
          <w:lang w:eastAsia="fr-FR"/>
        </w:rPr>
        <w:t>  03</w:t>
      </w:r>
      <w:proofErr w:type="gramEnd"/>
      <w:r w:rsidRPr="009A0A51">
        <w:rPr>
          <w:rFonts w:ascii="Times New Roman" w:eastAsia="Times New Roman" w:hAnsi="Times New Roman" w:cs="Times New Roman"/>
          <w:color w:val="7030A0"/>
          <w:sz w:val="24"/>
          <w:szCs w:val="24"/>
          <w:lang w:eastAsia="fr-FR"/>
        </w:rPr>
        <w:t xml:space="preserve"> 89 52 34 04 </w:t>
      </w:r>
    </w:p>
    <w:p w:rsidR="009A0A51" w:rsidRDefault="009A0A51" w:rsidP="009A0A5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fr-FR"/>
        </w:rPr>
      </w:pPr>
      <w:hyperlink r:id="rId4" w:history="1">
        <w:r w:rsidRPr="008212CF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https://www.csc-pax.org/</w:t>
        </w:r>
      </w:hyperlink>
    </w:p>
    <w:p w:rsidR="009A0A51" w:rsidRDefault="009A0A51" w:rsidP="009A0A51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fr-FR"/>
        </w:rPr>
      </w:pPr>
    </w:p>
    <w:p w:rsidR="009A0A51" w:rsidRPr="009A0A51" w:rsidRDefault="009A0A51" w:rsidP="009A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Times New Roman" w:eastAsia="Times New Roman" w:hAnsi="Times New Roman" w:cs="Times New Roman"/>
          <w:sz w:val="24"/>
          <w:szCs w:val="24"/>
          <w:lang w:eastAsia="fr-FR"/>
        </w:rPr>
        <w:t>Recherche</w:t>
      </w:r>
    </w:p>
    <w:p w:rsidR="009A0A51" w:rsidRDefault="009A0A51" w:rsidP="009A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Un </w:t>
      </w:r>
      <w:r w:rsidRPr="009A0A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Animateur </w:t>
      </w:r>
      <w:proofErr w:type="spellStart"/>
      <w:r w:rsidRPr="009A0A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socio-culturel</w:t>
      </w:r>
      <w:proofErr w:type="spellEnd"/>
      <w:r w:rsidRPr="009A0A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(H/F)</w:t>
      </w:r>
    </w:p>
    <w:p w:rsidR="009A0A51" w:rsidRPr="009A0A51" w:rsidRDefault="009A0A51" w:rsidP="009A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CDI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9A0A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plein</w:t>
      </w:r>
    </w:p>
    <w:p w:rsidR="009A0A51" w:rsidRPr="009A0A51" w:rsidRDefault="009A0A51" w:rsidP="009A0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Poste à pourvoir immédiatement.</w:t>
      </w:r>
    </w:p>
    <w:p w:rsidR="009A0A51" w:rsidRDefault="009A0A51" w:rsidP="009A0A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A0A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Placé sous  la responsabilité  directe de la Coordinatrice Enfance-Jeunesse vous serez amené à : </w:t>
      </w:r>
    </w:p>
    <w:p w:rsidR="009A0A51" w:rsidRPr="009A0A51" w:rsidRDefault="009A0A51" w:rsidP="009A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A0A51" w:rsidRPr="009A0A51" w:rsidRDefault="009A0A51" w:rsidP="009A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diriger les accueils collectifs de mineurs dédiés aux 12-17 ans, au sein du Centre </w:t>
      </w:r>
      <w:proofErr w:type="spellStart"/>
      <w:r w:rsidRPr="009A0A51">
        <w:rPr>
          <w:rFonts w:ascii="Times New Roman" w:eastAsia="Times New Roman" w:hAnsi="Times New Roman" w:cs="Times New Roman"/>
          <w:sz w:val="24"/>
          <w:szCs w:val="24"/>
          <w:lang w:eastAsia="fr-FR"/>
        </w:rPr>
        <w:t>socio-culturel</w:t>
      </w:r>
      <w:proofErr w:type="spellEnd"/>
      <w:r w:rsidRPr="009A0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9A0A51" w:rsidRDefault="009A0A51" w:rsidP="009A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  piloter le projet CLAS pour les enfants et les adolescents. </w:t>
      </w:r>
    </w:p>
    <w:p w:rsidR="009A0A51" w:rsidRPr="009A0A51" w:rsidRDefault="009A0A51" w:rsidP="009A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A0A51" w:rsidRDefault="009A0A51" w:rsidP="009A0A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A0A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Missions et activités du poste : </w:t>
      </w:r>
    </w:p>
    <w:p w:rsidR="009A0A51" w:rsidRPr="009A0A51" w:rsidRDefault="009A0A51" w:rsidP="009A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A0A51" w:rsidRPr="009A0A51" w:rsidRDefault="009A0A51" w:rsidP="009A0A5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Symbol" w:eastAsia="Times New Roman" w:hAnsi="Symbol" w:cs="Times New Roman"/>
          <w:sz w:val="24"/>
          <w:szCs w:val="24"/>
          <w:lang w:eastAsia="fr-FR"/>
        </w:rPr>
        <w:t></w:t>
      </w:r>
      <w:r w:rsidRPr="009A0A51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 </w:t>
      </w:r>
      <w:r w:rsidRPr="009A0A51">
        <w:rPr>
          <w:rFonts w:ascii="Times New Roman" w:eastAsia="Times New Roman" w:hAnsi="Times New Roman" w:cs="Times New Roman"/>
          <w:sz w:val="24"/>
          <w:szCs w:val="24"/>
          <w:lang w:eastAsia="fr-FR"/>
        </w:rPr>
        <w:t>Management de projets  (VVV/séjours et projets transversaux)</w:t>
      </w:r>
    </w:p>
    <w:p w:rsidR="009A0A51" w:rsidRPr="009A0A51" w:rsidRDefault="009A0A51" w:rsidP="009A0A5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Symbol" w:eastAsia="Times New Roman" w:hAnsi="Symbol" w:cs="Times New Roman"/>
          <w:sz w:val="24"/>
          <w:szCs w:val="24"/>
          <w:lang w:eastAsia="fr-FR"/>
        </w:rPr>
        <w:t></w:t>
      </w:r>
      <w:r w:rsidRPr="009A0A51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 </w:t>
      </w:r>
      <w:r w:rsidRPr="009A0A51">
        <w:rPr>
          <w:rFonts w:ascii="Times New Roman" w:eastAsia="Times New Roman" w:hAnsi="Times New Roman" w:cs="Times New Roman"/>
          <w:sz w:val="24"/>
          <w:szCs w:val="24"/>
          <w:lang w:eastAsia="fr-FR"/>
        </w:rPr>
        <w:t>Elaboration des projets pédagogiques dans le cadre des Accueils collectifs de mineurs</w:t>
      </w:r>
    </w:p>
    <w:p w:rsidR="009A0A51" w:rsidRPr="009A0A51" w:rsidRDefault="009A0A51" w:rsidP="009A0A5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Symbol" w:eastAsia="Times New Roman" w:hAnsi="Symbol" w:cs="Times New Roman"/>
          <w:sz w:val="24"/>
          <w:szCs w:val="24"/>
          <w:lang w:eastAsia="fr-FR"/>
        </w:rPr>
        <w:t></w:t>
      </w:r>
      <w:r w:rsidRPr="009A0A51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 </w:t>
      </w:r>
      <w:r w:rsidRPr="009A0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Encadrement d’une équipe d’animateurs </w:t>
      </w:r>
    </w:p>
    <w:p w:rsidR="009A0A51" w:rsidRPr="009A0A51" w:rsidRDefault="009A0A51" w:rsidP="009A0A5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Symbol" w:eastAsia="Times New Roman" w:hAnsi="Symbol" w:cs="Times New Roman"/>
          <w:sz w:val="24"/>
          <w:szCs w:val="24"/>
          <w:lang w:eastAsia="fr-FR"/>
        </w:rPr>
        <w:t></w:t>
      </w:r>
      <w:r w:rsidRPr="009A0A51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 </w:t>
      </w:r>
      <w:r w:rsidRPr="009A0A51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Participation à la recherche de financements</w:t>
      </w:r>
    </w:p>
    <w:p w:rsidR="009A0A51" w:rsidRPr="009A0A51" w:rsidRDefault="009A0A51" w:rsidP="009A0A5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Symbol" w:eastAsia="Times New Roman" w:hAnsi="Symbol" w:cs="Times New Roman"/>
          <w:sz w:val="24"/>
          <w:szCs w:val="24"/>
          <w:lang w:eastAsia="fr-FR"/>
        </w:rPr>
        <w:t></w:t>
      </w:r>
      <w:r w:rsidRPr="009A0A51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 </w:t>
      </w:r>
      <w:r w:rsidRPr="009A0A51">
        <w:rPr>
          <w:rFonts w:ascii="Times New Roman" w:eastAsia="Times New Roman" w:hAnsi="Times New Roman" w:cs="Times New Roman"/>
          <w:sz w:val="24"/>
          <w:szCs w:val="24"/>
          <w:lang w:eastAsia="fr-FR"/>
        </w:rPr>
        <w:t>Lien avec les familles</w:t>
      </w:r>
    </w:p>
    <w:p w:rsidR="009A0A51" w:rsidRPr="009A0A51" w:rsidRDefault="009A0A51" w:rsidP="009A0A5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Symbol" w:eastAsia="Times New Roman" w:hAnsi="Symbol" w:cs="Times New Roman"/>
          <w:sz w:val="24"/>
          <w:szCs w:val="24"/>
          <w:lang w:eastAsia="fr-FR"/>
        </w:rPr>
        <w:t></w:t>
      </w:r>
      <w:r w:rsidRPr="009A0A51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 </w:t>
      </w:r>
      <w:r w:rsidRPr="009A0A51">
        <w:rPr>
          <w:rFonts w:ascii="Times New Roman" w:eastAsia="Times New Roman" w:hAnsi="Times New Roman" w:cs="Times New Roman"/>
          <w:sz w:val="24"/>
          <w:szCs w:val="24"/>
          <w:lang w:eastAsia="fr-FR"/>
        </w:rPr>
        <w:t>Développement de relations partenariales</w:t>
      </w:r>
    </w:p>
    <w:p w:rsidR="009A0A51" w:rsidRPr="009A0A51" w:rsidRDefault="009A0A51" w:rsidP="009A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9A0A51" w:rsidRDefault="009A0A51" w:rsidP="009A0A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A0A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Compétences, qualités  attendues : </w:t>
      </w:r>
    </w:p>
    <w:p w:rsidR="009A0A51" w:rsidRPr="009A0A51" w:rsidRDefault="009A0A51" w:rsidP="009A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A0A51" w:rsidRPr="009A0A51" w:rsidRDefault="009A0A51" w:rsidP="009A0A5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Symbol" w:eastAsia="Times New Roman" w:hAnsi="Symbol" w:cs="Times New Roman"/>
          <w:sz w:val="24"/>
          <w:szCs w:val="24"/>
          <w:lang w:eastAsia="fr-FR"/>
        </w:rPr>
        <w:t></w:t>
      </w:r>
      <w:r w:rsidRPr="009A0A51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 </w:t>
      </w:r>
      <w:r w:rsidRPr="009A0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Connaissance du public et des dispositifs relatifs à la jeunesse et à l’enfance </w:t>
      </w:r>
    </w:p>
    <w:p w:rsidR="009A0A51" w:rsidRPr="009A0A51" w:rsidRDefault="009A0A51" w:rsidP="009A0A5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Symbol" w:eastAsia="Times New Roman" w:hAnsi="Symbol" w:cs="Times New Roman"/>
          <w:sz w:val="24"/>
          <w:szCs w:val="24"/>
          <w:lang w:eastAsia="fr-FR"/>
        </w:rPr>
        <w:t></w:t>
      </w:r>
      <w:r w:rsidRPr="009A0A51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 </w:t>
      </w:r>
      <w:r w:rsidRPr="009A0A51">
        <w:rPr>
          <w:rFonts w:ascii="Times New Roman" w:eastAsia="Times New Roman" w:hAnsi="Times New Roman" w:cs="Times New Roman"/>
          <w:sz w:val="24"/>
          <w:szCs w:val="24"/>
          <w:lang w:eastAsia="fr-FR"/>
        </w:rPr>
        <w:t>Expérience réussie en management de projet et management d’équipe</w:t>
      </w:r>
    </w:p>
    <w:p w:rsidR="009A0A51" w:rsidRPr="009A0A51" w:rsidRDefault="009A0A51" w:rsidP="009A0A5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Symbol" w:eastAsia="Times New Roman" w:hAnsi="Symbol" w:cs="Times New Roman"/>
          <w:sz w:val="24"/>
          <w:szCs w:val="24"/>
          <w:lang w:eastAsia="fr-FR"/>
        </w:rPr>
        <w:t></w:t>
      </w:r>
      <w:r w:rsidRPr="009A0A51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 </w:t>
      </w:r>
      <w:r w:rsidRPr="009A0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Parfaite connaissance du cadre réglementaire lié à l’accueil des mineurs (ALSH, hygiène et sécurité…) </w:t>
      </w:r>
    </w:p>
    <w:p w:rsidR="009A0A51" w:rsidRPr="009A0A51" w:rsidRDefault="009A0A51" w:rsidP="009A0A5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Symbol" w:eastAsia="Times New Roman" w:hAnsi="Symbol" w:cs="Times New Roman"/>
          <w:sz w:val="24"/>
          <w:szCs w:val="24"/>
          <w:lang w:eastAsia="fr-FR"/>
        </w:rPr>
        <w:t></w:t>
      </w:r>
      <w:r w:rsidRPr="009A0A51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 </w:t>
      </w:r>
      <w:r w:rsidRPr="009A0A51">
        <w:rPr>
          <w:rFonts w:ascii="Times New Roman" w:eastAsia="Times New Roman" w:hAnsi="Times New Roman" w:cs="Times New Roman"/>
          <w:sz w:val="24"/>
          <w:szCs w:val="24"/>
          <w:lang w:eastAsia="fr-FR"/>
        </w:rPr>
        <w:t>Capacités d’écoute, sens du travail en équipe et créativité</w:t>
      </w:r>
    </w:p>
    <w:p w:rsidR="009A0A51" w:rsidRPr="009A0A51" w:rsidRDefault="009A0A51" w:rsidP="009A0A5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Symbol" w:eastAsia="Times New Roman" w:hAnsi="Symbol" w:cs="Times New Roman"/>
          <w:sz w:val="24"/>
          <w:szCs w:val="24"/>
          <w:lang w:eastAsia="fr-FR"/>
        </w:rPr>
        <w:t></w:t>
      </w:r>
      <w:r w:rsidRPr="009A0A51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 </w:t>
      </w:r>
      <w:r w:rsidRPr="009A0A51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Organisation, méthode</w:t>
      </w:r>
    </w:p>
    <w:p w:rsidR="009A0A51" w:rsidRPr="009A0A51" w:rsidRDefault="009A0A51" w:rsidP="009A0A5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Symbol" w:eastAsia="Times New Roman" w:hAnsi="Symbol" w:cs="Times New Roman"/>
          <w:sz w:val="24"/>
          <w:szCs w:val="24"/>
          <w:lang w:eastAsia="fr-FR"/>
        </w:rPr>
        <w:t></w:t>
      </w:r>
      <w:r w:rsidRPr="009A0A51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 </w:t>
      </w:r>
      <w:r w:rsidRPr="009A0A51">
        <w:rPr>
          <w:rFonts w:ascii="Times New Roman" w:eastAsia="Times New Roman" w:hAnsi="Times New Roman" w:cs="Times New Roman"/>
          <w:sz w:val="24"/>
          <w:szCs w:val="24"/>
          <w:lang w:eastAsia="fr-FR"/>
        </w:rPr>
        <w:t>Qualités rédactionnelles</w:t>
      </w:r>
    </w:p>
    <w:p w:rsidR="009A0A51" w:rsidRPr="009A0A51" w:rsidRDefault="009A0A51" w:rsidP="009A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9A0A51" w:rsidRPr="009A0A51" w:rsidRDefault="009A0A51" w:rsidP="009A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Diplômes nécessaires :</w:t>
      </w:r>
      <w:r w:rsidRPr="009A0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BPJEPS, DUT Carrières sociales, Licence pro métiers de l’animation  </w:t>
      </w:r>
    </w:p>
    <w:p w:rsidR="009A0A51" w:rsidRPr="009A0A51" w:rsidRDefault="009A0A51" w:rsidP="009A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9A0A51" w:rsidRPr="009A0A51" w:rsidRDefault="009A0A51" w:rsidP="009A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Rémunération : </w:t>
      </w:r>
      <w:r w:rsidRPr="009A0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convention collective ALISFA, emploi repère Animateur, temps plein, CDI 35h. </w:t>
      </w:r>
    </w:p>
    <w:p w:rsidR="009A0A51" w:rsidRPr="009A0A51" w:rsidRDefault="009A0A51" w:rsidP="009A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9A0A51" w:rsidRPr="009A0A51" w:rsidRDefault="009A0A51" w:rsidP="009A0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0A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Candidature : </w:t>
      </w:r>
      <w:r w:rsidRPr="009A0A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Lettre de motivation, CV détaillé à adresser par mail à </w:t>
      </w:r>
      <w:hyperlink r:id="rId5" w:history="1">
        <w:r w:rsidRPr="009A0A51">
          <w:rPr>
            <w:rFonts w:ascii="Times New Roman" w:eastAsia="Times New Roman" w:hAnsi="Times New Roman" w:cs="Times New Roman"/>
            <w:u w:val="single"/>
            <w:lang w:eastAsia="fr-FR"/>
          </w:rPr>
          <w:t>pascale.schieb@csc-pax.org</w:t>
        </w:r>
      </w:hyperlink>
    </w:p>
    <w:p w:rsidR="0097069E" w:rsidRDefault="0097069E"/>
    <w:sectPr w:rsidR="0097069E" w:rsidSect="00970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9A0A51"/>
    <w:rsid w:val="0097069E"/>
    <w:rsid w:val="009A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6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A0A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cale.schieb@csc-pax.org" TargetMode="External"/><Relationship Id="rId4" Type="http://schemas.openxmlformats.org/officeDocument/2006/relationships/hyperlink" Target="https://www.csc-pax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1439</Characters>
  <Application>Microsoft Office Word</Application>
  <DocSecurity>0</DocSecurity>
  <Lines>11</Lines>
  <Paragraphs>3</Paragraphs>
  <ScaleCrop>false</ScaleCrop>
  <Company>Grizli777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jcorneille</dc:creator>
  <cp:lastModifiedBy>jcorneille</cp:lastModifiedBy>
  <cp:revision>1</cp:revision>
  <dcterms:created xsi:type="dcterms:W3CDTF">2020-06-24T10:53:00Z</dcterms:created>
  <dcterms:modified xsi:type="dcterms:W3CDTF">2020-06-24T10:56:00Z</dcterms:modified>
</cp:coreProperties>
</file>