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 xml:space="preserve">entre </w:t>
      </w:r>
      <w:proofErr w:type="spellStart"/>
      <w:r w:rsidRPr="009A0A51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>ocio-</w:t>
      </w:r>
      <w:r w:rsidRPr="009A0A51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>ulturel</w:t>
      </w:r>
      <w:proofErr w:type="spellEnd"/>
      <w:r w:rsidRPr="009A0A51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 xml:space="preserve"> Pax</w:t>
      </w: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 xml:space="preserve">54 rue de </w:t>
      </w:r>
      <w:proofErr w:type="spellStart"/>
      <w:r w:rsidRPr="009A0A51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>Soultz</w:t>
      </w:r>
      <w:proofErr w:type="spellEnd"/>
      <w:r w:rsidRPr="009A0A51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 xml:space="preserve"> - 68200 Mulhouse </w:t>
      </w: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>Tél.  :</w:t>
      </w:r>
      <w:proofErr w:type="gramStart"/>
      <w:r w:rsidRPr="009A0A51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>  03</w:t>
      </w:r>
      <w:proofErr w:type="gramEnd"/>
      <w:r w:rsidRPr="009A0A51"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  <w:t xml:space="preserve"> 89 52 34 04 </w:t>
      </w:r>
    </w:p>
    <w:p w:rsid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</w:pPr>
      <w:hyperlink r:id="rId4" w:history="1">
        <w:r w:rsidRPr="008212C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https://www.csc-pax.org/</w:t>
        </w:r>
      </w:hyperlink>
    </w:p>
    <w:p w:rsid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fr-FR"/>
        </w:rPr>
      </w:pP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>Recherche</w:t>
      </w:r>
    </w:p>
    <w:p w:rsidR="009A0A51" w:rsidRDefault="009A0A51" w:rsidP="009A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Un </w:t>
      </w:r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Animateur </w:t>
      </w:r>
      <w:proofErr w:type="spellStart"/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socio-culturel</w:t>
      </w:r>
      <w:proofErr w:type="spellEnd"/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(H/F)</w:t>
      </w:r>
    </w:p>
    <w:p w:rsidR="009A0A51" w:rsidRPr="009A0A51" w:rsidRDefault="009A0A51" w:rsidP="009A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CDI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Temps plein</w:t>
      </w:r>
    </w:p>
    <w:p w:rsidR="009A0A51" w:rsidRPr="009A0A51" w:rsidRDefault="009A0A51" w:rsidP="009A0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Poste à pourvoir immédiatement.</w:t>
      </w:r>
    </w:p>
    <w:p w:rsid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Placé sous  la responsabilité  directe de la Coordinatrice Enfance-Jeunesse vous serez amené à : </w:t>
      </w: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diriger les accueils collectifs de mineurs dédiés aux 12-17 ans, au sein du Centre </w:t>
      </w:r>
      <w:proofErr w:type="spellStart"/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>socio-culturel</w:t>
      </w:r>
      <w:proofErr w:type="spellEnd"/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 piloter le projet CLAS pour les enfants et les adolescents. </w:t>
      </w: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Missions et activités du poste : </w:t>
      </w: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0A51" w:rsidRPr="009A0A51" w:rsidRDefault="009A0A51" w:rsidP="009A0A5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9A0A5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>Management de projets  (VVV/séjours et projets transversaux)</w:t>
      </w:r>
    </w:p>
    <w:p w:rsidR="009A0A51" w:rsidRPr="009A0A51" w:rsidRDefault="009A0A51" w:rsidP="009A0A5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9A0A5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>Elaboration des projets pédagogiques dans le cadre des Accueils collectifs de mineurs</w:t>
      </w:r>
    </w:p>
    <w:p w:rsidR="009A0A51" w:rsidRPr="009A0A51" w:rsidRDefault="009A0A51" w:rsidP="009A0A5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9A0A5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Encadrement d’une équipe d’animateurs </w:t>
      </w:r>
    </w:p>
    <w:p w:rsidR="009A0A51" w:rsidRPr="009A0A51" w:rsidRDefault="009A0A51" w:rsidP="009A0A5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9A0A5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Participation à la recherche de financements</w:t>
      </w:r>
    </w:p>
    <w:p w:rsidR="009A0A51" w:rsidRPr="009A0A51" w:rsidRDefault="009A0A51" w:rsidP="009A0A5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9A0A5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>Lien avec les familles</w:t>
      </w:r>
    </w:p>
    <w:p w:rsidR="009A0A51" w:rsidRPr="009A0A51" w:rsidRDefault="009A0A51" w:rsidP="009A0A5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9A0A5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>Développement de relations partenariales</w:t>
      </w: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Compétences, qualités  attendues : </w:t>
      </w: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0A51" w:rsidRPr="009A0A51" w:rsidRDefault="009A0A51" w:rsidP="009A0A5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9A0A5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Connaissance du public et des dispositifs relatifs à la jeunesse et à l’enfance </w:t>
      </w:r>
    </w:p>
    <w:p w:rsidR="009A0A51" w:rsidRPr="009A0A51" w:rsidRDefault="009A0A51" w:rsidP="009A0A5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9A0A5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Expérience réussie en management de projet et management d’équipe</w:t>
      </w:r>
    </w:p>
    <w:p w:rsidR="009A0A51" w:rsidRPr="009A0A51" w:rsidRDefault="009A0A51" w:rsidP="009A0A5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9A0A5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Parfaite connaissance du cadre réglementaire lié à l’accueil des mineurs (ALSH, hygiène et sécurité…) </w:t>
      </w:r>
    </w:p>
    <w:p w:rsidR="009A0A51" w:rsidRPr="009A0A51" w:rsidRDefault="009A0A51" w:rsidP="009A0A5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9A0A5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Capacités d’écoute, sens du travail en équipe et créativité</w:t>
      </w:r>
    </w:p>
    <w:p w:rsidR="009A0A51" w:rsidRPr="009A0A51" w:rsidRDefault="009A0A51" w:rsidP="009A0A5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9A0A5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Organisation, méthode</w:t>
      </w:r>
    </w:p>
    <w:p w:rsidR="009A0A51" w:rsidRPr="009A0A51" w:rsidRDefault="009A0A51" w:rsidP="009A0A5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9A0A5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>Qualités rédactionnelles</w:t>
      </w: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Diplômes nécessaires :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BPJEPS, DUT Carrières sociales, Licence pro métiers de l’animation  </w:t>
      </w: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Rémunération :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convention collective ALISFA, emploi repère Animateur, temps plein, CDI 35h. </w:t>
      </w: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9A0A51" w:rsidRPr="009A0A51" w:rsidRDefault="009A0A51" w:rsidP="009A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Candidature : </w:t>
      </w:r>
      <w:r w:rsidRPr="009A0A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Lettre de motivation, CV détaillé à adresser par mail à </w:t>
      </w:r>
      <w:hyperlink r:id="rId5" w:history="1">
        <w:r w:rsidRPr="009A0A51">
          <w:rPr>
            <w:rFonts w:ascii="Times New Roman" w:eastAsia="Times New Roman" w:hAnsi="Times New Roman" w:cs="Times New Roman"/>
            <w:u w:val="single"/>
            <w:lang w:eastAsia="fr-FR"/>
          </w:rPr>
          <w:t>pascale.schieb@csc-pax.org</w:t>
        </w:r>
      </w:hyperlink>
    </w:p>
    <w:p w:rsidR="0097069E" w:rsidRDefault="0097069E"/>
    <w:sectPr w:rsidR="0097069E" w:rsidSect="0097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A0A51"/>
    <w:rsid w:val="0097069E"/>
    <w:rsid w:val="009A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A0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cale.schieb@csc-pax.org" TargetMode="External"/><Relationship Id="rId4" Type="http://schemas.openxmlformats.org/officeDocument/2006/relationships/hyperlink" Target="https://www.csc-pax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1439</Characters>
  <Application>Microsoft Office Word</Application>
  <DocSecurity>0</DocSecurity>
  <Lines>11</Lines>
  <Paragraphs>3</Paragraphs>
  <ScaleCrop>false</ScaleCrop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jcorneille</dc:creator>
  <cp:lastModifiedBy>jcorneille</cp:lastModifiedBy>
  <cp:revision>1</cp:revision>
  <dcterms:created xsi:type="dcterms:W3CDTF">2020-06-24T10:53:00Z</dcterms:created>
  <dcterms:modified xsi:type="dcterms:W3CDTF">2020-06-24T10:56:00Z</dcterms:modified>
</cp:coreProperties>
</file>