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</w:t>
        <w:tab/>
        <w:tab/>
        <w:tab/>
        <w:tab/>
        <w:tab/>
      </w:r>
      <w:r>
        <w:object w:dxaOrig="3174" w:dyaOrig="1676">
          <v:rect xmlns:o="urn:schemas-microsoft-com:office:office" xmlns:v="urn:schemas-microsoft-com:vml" id="rectole0000000000" style="width:158.700000pt;height:83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Recrute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Un Directeur de la maison de l’enfant (F/H)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Cadre d’emploi des animateurs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CDD 9 mois (remplacement congé maternité)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Temps complet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Missions générales : 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Direction de la structure sur tous les temps périscolaires et extrascolaires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Management d’équipe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Elaboration de projets pédagogiques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Elaboration de projets de manifestations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Inscriptions, suivi, facturation des présences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Relations familles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Travaux en partenariat avec les services petite enfance, CCAS et culturels de la collectivité.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Suivi du budget de la structure</w:t>
      </w:r>
    </w:p>
    <w:p>
      <w:pPr>
        <w:numPr>
          <w:ilvl w:val="0"/>
          <w:numId w:val="8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Financement CAF et autres partenaires.</w:t>
      </w:r>
    </w:p>
    <w:p>
      <w:pPr>
        <w:spacing w:before="0" w:after="0" w:line="240"/>
        <w:ind w:right="-28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Animation ponctuelle de temps périscolaires</w:t>
        <w:br/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0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Diplôme requis : DEJEPS/DEFA/BPJEPS </w:t>
      </w:r>
    </w:p>
    <w:p>
      <w:pPr>
        <w:numPr>
          <w:ilvl w:val="0"/>
          <w:numId w:val="10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Maîtrise de la règlementation en matière d'ACM, respect du cadre institutionnel et protocoles</w:t>
      </w:r>
    </w:p>
    <w:p>
      <w:pPr>
        <w:numPr>
          <w:ilvl w:val="0"/>
          <w:numId w:val="10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Expérience exigée de l'animation et de l'encadrement d'équipe  </w:t>
      </w:r>
    </w:p>
    <w:p>
      <w:pPr>
        <w:numPr>
          <w:ilvl w:val="0"/>
          <w:numId w:val="10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Bonnes qualités relationnelles, rédactionnelles et pédagogiques </w:t>
      </w:r>
    </w:p>
    <w:p>
      <w:pPr>
        <w:numPr>
          <w:ilvl w:val="0"/>
          <w:numId w:val="10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Maîtrise de l'outil informatique </w:t>
      </w:r>
    </w:p>
    <w:p>
      <w:pPr>
        <w:numPr>
          <w:ilvl w:val="0"/>
          <w:numId w:val="10"/>
        </w:numPr>
        <w:spacing w:before="0" w:after="0" w:line="240"/>
        <w:ind w:right="-28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Permis B</w:t>
        <w:br/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Candidature (lettre de motivation + CV) avant le 15 janvier à :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Monsieur le Maire 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Hôtel de ville 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Place Roger Salengro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90500 BEAUCOURT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 par courriel à l’adresse suivante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: </w:t>
      </w:r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0563C1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dgs@ville-beaucourt.fr</w:t>
        </w:r>
      </w:hyperlink>
    </w:p>
    <w:p>
      <w:pPr>
        <w:spacing w:before="0" w:after="0" w:line="240"/>
        <w:ind w:right="40" w:left="0" w:firstLine="0"/>
        <w:jc w:val="both"/>
        <w:rPr>
          <w:rFonts w:ascii="Times New Roman" w:hAnsi="Times New Roman" w:cs="Times New Roman" w:eastAsia="Times New Roman"/>
          <w:color w:val="0563C1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563C1"/>
          <w:spacing w:val="0"/>
          <w:position w:val="0"/>
          <w:sz w:val="28"/>
          <w:u w:val="single"/>
          <w:shd w:fill="auto" w:val="clear"/>
        </w:rPr>
        <w:t xml:space="preserve">Prise de poste souhaitée vacances de février 2022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dgs@ville-beaucourt.fr" Id="docRId2" Type="http://schemas.openxmlformats.org/officeDocument/2006/relationships/hyperlink" /><Relationship Target="styles.xml" Id="docRId4" Type="http://schemas.openxmlformats.org/officeDocument/2006/relationships/styles" /></Relationships>
</file>